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35" w:rsidRPr="00204D78" w:rsidRDefault="00F03449" w:rsidP="00D11C35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-9pt;width:540pt;height:81pt;z-index:-1" strokeweight="3pt">
            <v:textbox>
              <w:txbxContent>
                <w:p w:rsidR="00900796" w:rsidRPr="00900796" w:rsidRDefault="00900796" w:rsidP="001247EE">
                  <w:pPr>
                    <w:jc w:val="center"/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Computerized Business Applications</w:t>
                  </w:r>
                </w:p>
                <w:p w:rsidR="003D5C19" w:rsidRDefault="003D5C19" w:rsidP="001247EE">
                  <w:pPr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</w:rPr>
                    <w:t>M</w:t>
                  </w:r>
                  <w:r w:rsidR="00DC3083">
                    <w:rPr>
                      <w:rFonts w:ascii="Book Antiqua" w:hAnsi="Book Antiqua"/>
                      <w:sz w:val="20"/>
                      <w:szCs w:val="20"/>
                    </w:rPr>
                    <w:t>r</w:t>
                  </w:r>
                  <w:r>
                    <w:rPr>
                      <w:rFonts w:ascii="Book Antiqua" w:hAnsi="Book Antiqua"/>
                      <w:sz w:val="20"/>
                      <w:szCs w:val="20"/>
                    </w:rPr>
                    <w:t>s. Karen</w:t>
                  </w:r>
                  <w:r w:rsidR="00DC3083">
                    <w:rPr>
                      <w:rFonts w:ascii="Book Antiqua" w:hAnsi="Book Antiqua"/>
                      <w:sz w:val="20"/>
                      <w:szCs w:val="20"/>
                    </w:rPr>
                    <w:t xml:space="preserve"> Rowlett</w:t>
                  </w:r>
                </w:p>
                <w:p w:rsidR="00F34FA9" w:rsidRDefault="00F34FA9" w:rsidP="001247EE">
                  <w:pPr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</w:rPr>
                    <w:t>Room 146</w:t>
                  </w:r>
                </w:p>
                <w:p w:rsidR="005472B1" w:rsidRDefault="005472B1" w:rsidP="001247EE">
                  <w:pPr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</w:rPr>
                    <w:t xml:space="preserve">E-mail: </w:t>
                  </w:r>
                  <w:hyperlink r:id="rId5" w:history="1">
                    <w:r w:rsidR="00DC3083" w:rsidRPr="00633C8C">
                      <w:rPr>
                        <w:rStyle w:val="Hyperlink"/>
                        <w:rFonts w:ascii="Book Antiqua" w:hAnsi="Book Antiqua"/>
                        <w:sz w:val="20"/>
                        <w:szCs w:val="20"/>
                      </w:rPr>
                      <w:t>rowlettk@brier.k12.ar.us</w:t>
                    </w:r>
                  </w:hyperlink>
                  <w:r w:rsidR="00DC3083">
                    <w:rPr>
                      <w:rFonts w:ascii="Book Antiqua" w:hAnsi="Book Antiqua"/>
                      <w:sz w:val="20"/>
                      <w:szCs w:val="20"/>
                    </w:rPr>
                    <w:t xml:space="preserve"> </w:t>
                  </w:r>
                </w:p>
                <w:p w:rsidR="004F24F0" w:rsidRPr="00E97E92" w:rsidRDefault="004F24F0" w:rsidP="001247EE">
                  <w:pPr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Book Antiqua" w:hAnsi="Book Antiqua"/>
          <w:noProof/>
          <w:sz w:val="22"/>
          <w:szCs w:val="22"/>
        </w:rPr>
        <w:pict>
          <v:shape id="_x0000_s1027" type="#_x0000_t202" style="position:absolute;margin-left:-18pt;margin-top:-18pt;width:558pt;height:81pt;z-index:-2" fillcolor="silver" stroked="f">
            <v:textbox>
              <w:txbxContent>
                <w:p w:rsidR="005472B1" w:rsidRPr="00876865" w:rsidRDefault="005472B1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D11C35" w:rsidRPr="00204D78" w:rsidRDefault="00D11C35" w:rsidP="00D11C35">
      <w:pPr>
        <w:rPr>
          <w:rFonts w:ascii="Book Antiqua" w:hAnsi="Book Antiqua"/>
          <w:sz w:val="22"/>
          <w:szCs w:val="22"/>
        </w:rPr>
      </w:pPr>
    </w:p>
    <w:p w:rsidR="00D11C35" w:rsidRPr="00204D78" w:rsidRDefault="00D11C35" w:rsidP="00D11C35">
      <w:pPr>
        <w:rPr>
          <w:rFonts w:ascii="Book Antiqua" w:hAnsi="Book Antiqua"/>
          <w:sz w:val="22"/>
          <w:szCs w:val="22"/>
        </w:rPr>
      </w:pPr>
    </w:p>
    <w:p w:rsidR="00D11C35" w:rsidRPr="00204D78" w:rsidRDefault="00D11C35" w:rsidP="00D11C35">
      <w:pPr>
        <w:rPr>
          <w:rFonts w:ascii="Book Antiqua" w:hAnsi="Book Antiqua"/>
          <w:sz w:val="22"/>
          <w:szCs w:val="22"/>
        </w:rPr>
      </w:pPr>
    </w:p>
    <w:p w:rsidR="004E4A87" w:rsidRPr="00204D78" w:rsidRDefault="004E4A87" w:rsidP="00C17512">
      <w:pPr>
        <w:pBdr>
          <w:bottom w:val="single" w:sz="12" w:space="0" w:color="auto"/>
        </w:pBdr>
        <w:rPr>
          <w:rFonts w:ascii="Book Antiqua" w:hAnsi="Book Antiqua"/>
          <w:b/>
          <w:sz w:val="22"/>
          <w:szCs w:val="22"/>
        </w:rPr>
      </w:pPr>
    </w:p>
    <w:p w:rsidR="008476B8" w:rsidRPr="00204D78" w:rsidRDefault="008476B8" w:rsidP="00C17512">
      <w:pPr>
        <w:pBdr>
          <w:bottom w:val="single" w:sz="12" w:space="0" w:color="auto"/>
        </w:pBdr>
        <w:rPr>
          <w:rFonts w:ascii="Book Antiqua" w:hAnsi="Book Antiqua"/>
          <w:b/>
          <w:sz w:val="22"/>
          <w:szCs w:val="22"/>
        </w:rPr>
      </w:pPr>
    </w:p>
    <w:p w:rsidR="004F24F0" w:rsidRDefault="004F24F0" w:rsidP="00C17512">
      <w:pPr>
        <w:pBdr>
          <w:bottom w:val="single" w:sz="12" w:space="0" w:color="auto"/>
        </w:pBdr>
        <w:rPr>
          <w:rFonts w:ascii="Book Antiqua" w:hAnsi="Book Antiqua"/>
          <w:b/>
          <w:sz w:val="22"/>
          <w:szCs w:val="22"/>
        </w:rPr>
      </w:pPr>
    </w:p>
    <w:p w:rsidR="00D11C35" w:rsidRPr="00204D78" w:rsidRDefault="00D11C35" w:rsidP="00C17512">
      <w:pPr>
        <w:pBdr>
          <w:bottom w:val="single" w:sz="12" w:space="0" w:color="auto"/>
        </w:pBdr>
        <w:rPr>
          <w:rFonts w:ascii="Book Antiqua" w:hAnsi="Book Antiqua"/>
          <w:sz w:val="22"/>
          <w:szCs w:val="22"/>
        </w:rPr>
      </w:pPr>
      <w:r w:rsidRPr="00204D78">
        <w:rPr>
          <w:rFonts w:ascii="Book Antiqua" w:hAnsi="Book Antiqua"/>
          <w:b/>
          <w:sz w:val="22"/>
          <w:szCs w:val="22"/>
        </w:rPr>
        <w:t>Course Description</w:t>
      </w:r>
    </w:p>
    <w:p w:rsidR="000F3AB3" w:rsidRPr="00900796" w:rsidRDefault="00900796" w:rsidP="00D11C35">
      <w:pPr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Computerized Business Applications is a two semester course designed to prepare students with an introduction to business applications, which are necessary to live and work in a technological society.  Emphasis is given to hardware, concepts, and business uses of applications. The business applications covered are word processing, database, spreadsheet, graphics, integrated software, electronic mail, and image processing.</w:t>
      </w:r>
    </w:p>
    <w:p w:rsidR="00900796" w:rsidRDefault="00900796" w:rsidP="00D11C35">
      <w:pPr>
        <w:rPr>
          <w:rFonts w:ascii="Book Antiqua" w:hAnsi="Book Antiqua"/>
          <w:sz w:val="22"/>
          <w:szCs w:val="22"/>
        </w:rPr>
      </w:pPr>
    </w:p>
    <w:p w:rsidR="008476B8" w:rsidRPr="00204D78" w:rsidRDefault="008476B8" w:rsidP="008476B8">
      <w:pPr>
        <w:pBdr>
          <w:bottom w:val="single" w:sz="12" w:space="1" w:color="auto"/>
        </w:pBdr>
        <w:rPr>
          <w:rFonts w:ascii="Book Antiqua" w:hAnsi="Book Antiqua"/>
          <w:sz w:val="22"/>
          <w:szCs w:val="22"/>
        </w:rPr>
      </w:pPr>
      <w:r w:rsidRPr="00204D78">
        <w:rPr>
          <w:rFonts w:ascii="Book Antiqua" w:hAnsi="Book Antiqua"/>
          <w:b/>
          <w:sz w:val="22"/>
          <w:szCs w:val="22"/>
        </w:rPr>
        <w:t>Supplies Needed for Class</w:t>
      </w:r>
    </w:p>
    <w:p w:rsidR="008476B8" w:rsidRPr="005F0AD8" w:rsidRDefault="008476B8" w:rsidP="00D11C35">
      <w:pPr>
        <w:rPr>
          <w:rFonts w:ascii="Book Antiqua" w:hAnsi="Book Antiqua"/>
          <w:sz w:val="21"/>
          <w:szCs w:val="21"/>
        </w:rPr>
      </w:pPr>
      <w:r w:rsidRPr="005F0AD8">
        <w:rPr>
          <w:rFonts w:ascii="Book Antiqua" w:hAnsi="Book Antiqua"/>
          <w:sz w:val="21"/>
          <w:szCs w:val="21"/>
        </w:rPr>
        <w:tab/>
      </w:r>
      <w:r w:rsidR="00900796">
        <w:rPr>
          <w:rFonts w:ascii="Book Antiqua" w:hAnsi="Book Antiqua"/>
          <w:sz w:val="21"/>
          <w:szCs w:val="21"/>
        </w:rPr>
        <w:t>Folder</w:t>
      </w:r>
      <w:r w:rsidR="00DE4F3F">
        <w:rPr>
          <w:rFonts w:ascii="Book Antiqua" w:hAnsi="Book Antiqua"/>
          <w:sz w:val="21"/>
          <w:szCs w:val="21"/>
        </w:rPr>
        <w:t xml:space="preserve"> </w:t>
      </w:r>
      <w:r w:rsidR="00900796">
        <w:rPr>
          <w:rFonts w:ascii="Book Antiqua" w:hAnsi="Book Antiqua"/>
          <w:sz w:val="21"/>
          <w:szCs w:val="21"/>
        </w:rPr>
        <w:tab/>
      </w:r>
      <w:r w:rsidR="00900796">
        <w:rPr>
          <w:rFonts w:ascii="Book Antiqua" w:hAnsi="Book Antiqua"/>
          <w:sz w:val="21"/>
          <w:szCs w:val="21"/>
        </w:rPr>
        <w:tab/>
      </w:r>
      <w:r w:rsidR="00900796">
        <w:rPr>
          <w:rFonts w:ascii="Book Antiqua" w:hAnsi="Book Antiqua"/>
          <w:sz w:val="21"/>
          <w:szCs w:val="21"/>
        </w:rPr>
        <w:tab/>
        <w:t>Pen</w:t>
      </w:r>
      <w:r w:rsidR="00851F0E">
        <w:rPr>
          <w:rFonts w:ascii="Book Antiqua" w:hAnsi="Book Antiqua"/>
          <w:sz w:val="21"/>
          <w:szCs w:val="21"/>
        </w:rPr>
        <w:t xml:space="preserve"> or </w:t>
      </w:r>
      <w:r w:rsidR="00900796">
        <w:rPr>
          <w:rFonts w:ascii="Book Antiqua" w:hAnsi="Book Antiqua"/>
          <w:sz w:val="21"/>
          <w:szCs w:val="21"/>
        </w:rPr>
        <w:t>Pencil</w:t>
      </w:r>
    </w:p>
    <w:p w:rsidR="00FF5CB4" w:rsidRPr="00FF5CB4" w:rsidRDefault="008476B8" w:rsidP="00FF5CB4">
      <w:pPr>
        <w:rPr>
          <w:rFonts w:ascii="Book Antiqua" w:hAnsi="Book Antiqua"/>
          <w:sz w:val="21"/>
          <w:szCs w:val="21"/>
        </w:rPr>
      </w:pPr>
      <w:r w:rsidRPr="005F0AD8">
        <w:rPr>
          <w:rFonts w:ascii="Book Antiqua" w:hAnsi="Book Antiqua"/>
          <w:sz w:val="21"/>
          <w:szCs w:val="21"/>
        </w:rPr>
        <w:tab/>
      </w:r>
      <w:r w:rsidR="00E65755">
        <w:rPr>
          <w:rFonts w:ascii="Book Antiqua" w:hAnsi="Book Antiqua"/>
          <w:sz w:val="21"/>
          <w:szCs w:val="21"/>
        </w:rPr>
        <w:tab/>
      </w:r>
    </w:p>
    <w:p w:rsidR="0025670A" w:rsidRPr="00204D78" w:rsidRDefault="0025670A" w:rsidP="00B00451">
      <w:pPr>
        <w:pBdr>
          <w:bottom w:val="single" w:sz="12" w:space="1" w:color="auto"/>
        </w:pBdr>
        <w:rPr>
          <w:rFonts w:ascii="Book Antiqua" w:hAnsi="Book Antiqua"/>
          <w:sz w:val="22"/>
          <w:szCs w:val="22"/>
        </w:rPr>
      </w:pPr>
      <w:r w:rsidRPr="00204D78">
        <w:rPr>
          <w:rFonts w:ascii="Book Antiqua" w:hAnsi="Book Antiqua"/>
          <w:b/>
          <w:sz w:val="22"/>
          <w:szCs w:val="22"/>
        </w:rPr>
        <w:t>Student Expectations</w:t>
      </w:r>
    </w:p>
    <w:p w:rsidR="00A77605" w:rsidRPr="005F0AD8" w:rsidRDefault="00CF4626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620FF6">
        <w:rPr>
          <w:rFonts w:ascii="Book Antiqua" w:hAnsi="Book Antiqua"/>
          <w:sz w:val="21"/>
          <w:szCs w:val="21"/>
          <w:u w:val="single"/>
        </w:rPr>
        <w:t>Be ready to work</w:t>
      </w:r>
      <w:r w:rsidRPr="005F0AD8">
        <w:rPr>
          <w:rFonts w:ascii="Book Antiqua" w:hAnsi="Book Antiqua"/>
          <w:sz w:val="21"/>
          <w:szCs w:val="21"/>
        </w:rPr>
        <w:t xml:space="preserve"> when the bell rings entering the room with all proper supplies.</w:t>
      </w:r>
      <w:r w:rsidR="00FF5CB4">
        <w:rPr>
          <w:rFonts w:ascii="Book Antiqua" w:hAnsi="Book Antiqua"/>
          <w:sz w:val="21"/>
          <w:szCs w:val="21"/>
        </w:rPr>
        <w:t xml:space="preserve"> </w:t>
      </w:r>
    </w:p>
    <w:p w:rsidR="0025670A" w:rsidRPr="005F0AD8" w:rsidRDefault="00B521A0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620FF6">
        <w:rPr>
          <w:rFonts w:ascii="Book Antiqua" w:hAnsi="Book Antiqua"/>
          <w:sz w:val="21"/>
          <w:szCs w:val="21"/>
          <w:u w:val="single"/>
        </w:rPr>
        <w:t>Be respectful</w:t>
      </w:r>
      <w:r w:rsidRPr="005F0AD8">
        <w:rPr>
          <w:rFonts w:ascii="Book Antiqua" w:hAnsi="Book Antiqua"/>
          <w:sz w:val="21"/>
          <w:szCs w:val="21"/>
        </w:rPr>
        <w:t xml:space="preserve"> of classmates, </w:t>
      </w:r>
      <w:r w:rsidR="00CF4626" w:rsidRPr="005F0AD8">
        <w:rPr>
          <w:rFonts w:ascii="Book Antiqua" w:hAnsi="Book Antiqua"/>
          <w:sz w:val="21"/>
          <w:szCs w:val="21"/>
        </w:rPr>
        <w:t>teacher</w:t>
      </w:r>
      <w:r w:rsidRPr="005F0AD8">
        <w:rPr>
          <w:rFonts w:ascii="Book Antiqua" w:hAnsi="Book Antiqua"/>
          <w:sz w:val="21"/>
          <w:szCs w:val="21"/>
        </w:rPr>
        <w:t>, and school property.</w:t>
      </w:r>
    </w:p>
    <w:p w:rsidR="00B521A0" w:rsidRPr="005F0AD8" w:rsidRDefault="00B521A0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620FF6">
        <w:rPr>
          <w:rFonts w:ascii="Book Antiqua" w:hAnsi="Book Antiqua"/>
          <w:sz w:val="21"/>
          <w:szCs w:val="21"/>
          <w:u w:val="single"/>
        </w:rPr>
        <w:t>No disruptive talking and/or behavi</w:t>
      </w:r>
      <w:r w:rsidR="00FF5CB4" w:rsidRPr="00620FF6">
        <w:rPr>
          <w:rFonts w:ascii="Book Antiqua" w:hAnsi="Book Antiqua"/>
          <w:sz w:val="21"/>
          <w:szCs w:val="21"/>
          <w:u w:val="single"/>
        </w:rPr>
        <w:t>or</w:t>
      </w:r>
      <w:r w:rsidR="00FF5CB4">
        <w:rPr>
          <w:rFonts w:ascii="Book Antiqua" w:hAnsi="Book Antiqua"/>
          <w:sz w:val="21"/>
          <w:szCs w:val="21"/>
        </w:rPr>
        <w:t xml:space="preserve"> will be permitted.  No</w:t>
      </w:r>
      <w:r w:rsidRPr="005F0AD8">
        <w:rPr>
          <w:rFonts w:ascii="Book Antiqua" w:hAnsi="Book Antiqua"/>
          <w:sz w:val="21"/>
          <w:szCs w:val="21"/>
        </w:rPr>
        <w:t xml:space="preserve"> talking</w:t>
      </w:r>
      <w:r w:rsidR="00FF5CB4">
        <w:rPr>
          <w:rFonts w:ascii="Book Antiqua" w:hAnsi="Book Antiqua"/>
          <w:sz w:val="21"/>
          <w:szCs w:val="21"/>
        </w:rPr>
        <w:t xml:space="preserve"> is</w:t>
      </w:r>
      <w:r w:rsidRPr="005F0AD8">
        <w:rPr>
          <w:rFonts w:ascii="Book Antiqua" w:hAnsi="Book Antiqua"/>
          <w:sz w:val="21"/>
          <w:szCs w:val="21"/>
        </w:rPr>
        <w:t xml:space="preserve"> allowed when </w:t>
      </w:r>
      <w:r w:rsidR="00CF4626" w:rsidRPr="005F0AD8">
        <w:rPr>
          <w:rFonts w:ascii="Book Antiqua" w:hAnsi="Book Antiqua"/>
          <w:sz w:val="21"/>
          <w:szCs w:val="21"/>
        </w:rPr>
        <w:t>teacher</w:t>
      </w:r>
      <w:r w:rsidRPr="005F0AD8">
        <w:rPr>
          <w:rFonts w:ascii="Book Antiqua" w:hAnsi="Book Antiqua"/>
          <w:sz w:val="21"/>
          <w:szCs w:val="21"/>
        </w:rPr>
        <w:t xml:space="preserve"> is lecturing.</w:t>
      </w:r>
    </w:p>
    <w:p w:rsidR="00620FF6" w:rsidRDefault="00B521A0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620FF6">
        <w:rPr>
          <w:rFonts w:ascii="Book Antiqua" w:hAnsi="Book Antiqua"/>
          <w:sz w:val="21"/>
          <w:szCs w:val="21"/>
          <w:u w:val="single"/>
        </w:rPr>
        <w:t>Be courteous</w:t>
      </w:r>
      <w:r w:rsidRPr="005F0AD8">
        <w:rPr>
          <w:rFonts w:ascii="Book Antiqua" w:hAnsi="Book Antiqua"/>
          <w:sz w:val="21"/>
          <w:szCs w:val="21"/>
        </w:rPr>
        <w:t xml:space="preserve"> and help others understand but sharing is NOT permitted.  Any student(s) found to be academically dishonest will receive a grade</w:t>
      </w:r>
      <w:r w:rsidR="00BF0184" w:rsidRPr="005F0AD8">
        <w:rPr>
          <w:rFonts w:ascii="Book Antiqua" w:hAnsi="Book Antiqua"/>
          <w:sz w:val="21"/>
          <w:szCs w:val="21"/>
        </w:rPr>
        <w:t xml:space="preserve"> of zero (0) on that assignment</w:t>
      </w:r>
      <w:r w:rsidR="00620FF6">
        <w:rPr>
          <w:rFonts w:ascii="Book Antiqua" w:hAnsi="Book Antiqua"/>
          <w:sz w:val="21"/>
          <w:szCs w:val="21"/>
        </w:rPr>
        <w:t>.</w:t>
      </w:r>
      <w:r w:rsidR="00BF0184" w:rsidRPr="005F0AD8">
        <w:rPr>
          <w:rFonts w:ascii="Book Antiqua" w:hAnsi="Book Antiqua"/>
          <w:sz w:val="21"/>
          <w:szCs w:val="21"/>
        </w:rPr>
        <w:t xml:space="preserve"> </w:t>
      </w:r>
    </w:p>
    <w:p w:rsidR="00B521A0" w:rsidRPr="005F0AD8" w:rsidRDefault="00B521A0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FF5CB4">
        <w:rPr>
          <w:rFonts w:ascii="Book Antiqua" w:hAnsi="Book Antiqua"/>
          <w:sz w:val="21"/>
          <w:szCs w:val="21"/>
          <w:u w:val="single"/>
        </w:rPr>
        <w:t>Turn in all assignments when due.</w:t>
      </w:r>
      <w:r w:rsidRPr="005F0AD8">
        <w:rPr>
          <w:rFonts w:ascii="Book Antiqua" w:hAnsi="Book Antiqua"/>
          <w:sz w:val="21"/>
          <w:szCs w:val="21"/>
        </w:rPr>
        <w:t xml:space="preserve">  Work will be </w:t>
      </w:r>
      <w:r w:rsidR="00DC3083">
        <w:rPr>
          <w:rFonts w:ascii="Book Antiqua" w:hAnsi="Book Antiqua"/>
          <w:sz w:val="21"/>
          <w:szCs w:val="21"/>
        </w:rPr>
        <w:t>turned in</w:t>
      </w:r>
      <w:r w:rsidRPr="005F0AD8">
        <w:rPr>
          <w:rFonts w:ascii="Book Antiqua" w:hAnsi="Book Antiqua"/>
          <w:sz w:val="21"/>
          <w:szCs w:val="21"/>
        </w:rPr>
        <w:t xml:space="preserve"> with student name, period, and date at the beginning</w:t>
      </w:r>
      <w:r w:rsidR="00DE4FBC">
        <w:rPr>
          <w:rFonts w:ascii="Book Antiqua" w:hAnsi="Book Antiqua"/>
          <w:sz w:val="21"/>
          <w:szCs w:val="21"/>
        </w:rPr>
        <w:t xml:space="preserve"> </w:t>
      </w:r>
      <w:r w:rsidRPr="005F0AD8">
        <w:rPr>
          <w:rFonts w:ascii="Book Antiqua" w:hAnsi="Book Antiqua"/>
          <w:sz w:val="21"/>
          <w:szCs w:val="21"/>
        </w:rPr>
        <w:t xml:space="preserve">of the document.  </w:t>
      </w:r>
    </w:p>
    <w:p w:rsidR="005651F8" w:rsidRDefault="00DC3083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  <w:u w:val="single"/>
        </w:rPr>
        <w:t>Make-up work will be in the appropriate folder at the back of the room</w:t>
      </w:r>
      <w:r w:rsidR="00B521A0" w:rsidRPr="005F0AD8">
        <w:rPr>
          <w:rFonts w:ascii="Book Antiqua" w:hAnsi="Book Antiqua"/>
          <w:sz w:val="21"/>
          <w:szCs w:val="21"/>
        </w:rPr>
        <w:t xml:space="preserve">.  </w:t>
      </w:r>
      <w:r w:rsidR="00BF0184" w:rsidRPr="005F0AD8">
        <w:rPr>
          <w:rFonts w:ascii="Book Antiqua" w:hAnsi="Book Antiqua"/>
          <w:sz w:val="21"/>
          <w:szCs w:val="21"/>
        </w:rPr>
        <w:t>Make-up work will follow the schedule of make-up work according to the handbook.</w:t>
      </w:r>
      <w:r w:rsidR="00B521A0" w:rsidRPr="005F0AD8">
        <w:rPr>
          <w:rFonts w:ascii="Book Antiqua" w:hAnsi="Book Antiqua"/>
          <w:sz w:val="21"/>
          <w:szCs w:val="21"/>
        </w:rPr>
        <w:t xml:space="preserve">  </w:t>
      </w:r>
    </w:p>
    <w:p w:rsidR="00B521A0" w:rsidRPr="005F0AD8" w:rsidRDefault="003D5C19" w:rsidP="00A95620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3D5C19">
        <w:rPr>
          <w:rFonts w:ascii="Book Antiqua" w:hAnsi="Book Antiqua"/>
          <w:sz w:val="21"/>
          <w:szCs w:val="21"/>
          <w:u w:val="single"/>
        </w:rPr>
        <w:t>Meet p</w:t>
      </w:r>
      <w:r w:rsidR="00B521A0" w:rsidRPr="003D5C19">
        <w:rPr>
          <w:rFonts w:ascii="Book Antiqua" w:hAnsi="Book Antiqua"/>
          <w:sz w:val="21"/>
          <w:szCs w:val="21"/>
          <w:u w:val="single"/>
        </w:rPr>
        <w:t>reviously announced deadlines</w:t>
      </w:r>
      <w:r w:rsidR="00B521A0" w:rsidRPr="005F0AD8">
        <w:rPr>
          <w:rFonts w:ascii="Book Antiqua" w:hAnsi="Book Antiqua"/>
          <w:sz w:val="21"/>
          <w:szCs w:val="21"/>
        </w:rPr>
        <w:t xml:space="preserve"> for </w:t>
      </w:r>
      <w:r w:rsidR="00BF0184" w:rsidRPr="005F0AD8">
        <w:rPr>
          <w:rFonts w:ascii="Book Antiqua" w:hAnsi="Book Antiqua"/>
          <w:sz w:val="21"/>
          <w:szCs w:val="21"/>
        </w:rPr>
        <w:t xml:space="preserve">ongoing </w:t>
      </w:r>
      <w:r w:rsidR="00B521A0" w:rsidRPr="005F0AD8">
        <w:rPr>
          <w:rFonts w:ascii="Book Antiqua" w:hAnsi="Book Antiqua"/>
          <w:sz w:val="21"/>
          <w:szCs w:val="21"/>
        </w:rPr>
        <w:t>projects and/or long-term assignments regardless of attendance.</w:t>
      </w:r>
      <w:r>
        <w:rPr>
          <w:rFonts w:ascii="Book Antiqua" w:hAnsi="Book Antiqua"/>
          <w:sz w:val="21"/>
          <w:szCs w:val="21"/>
        </w:rPr>
        <w:t xml:space="preserve">  Special consideration will be given to extenuating circumstances.</w:t>
      </w:r>
    </w:p>
    <w:p w:rsidR="00631D6E" w:rsidRPr="005651F8" w:rsidRDefault="00B521A0" w:rsidP="00E65755">
      <w:pPr>
        <w:numPr>
          <w:ilvl w:val="0"/>
          <w:numId w:val="6"/>
        </w:numPr>
        <w:rPr>
          <w:rFonts w:ascii="Book Antiqua" w:hAnsi="Book Antiqua"/>
          <w:b/>
          <w:sz w:val="22"/>
          <w:szCs w:val="22"/>
        </w:rPr>
      </w:pPr>
      <w:r w:rsidRPr="003D5C19">
        <w:rPr>
          <w:rFonts w:ascii="Book Antiqua" w:hAnsi="Book Antiqua"/>
          <w:sz w:val="21"/>
          <w:szCs w:val="21"/>
          <w:u w:val="single"/>
        </w:rPr>
        <w:t xml:space="preserve">Discuss with the </w:t>
      </w:r>
      <w:r w:rsidR="00CF4626" w:rsidRPr="003D5C19">
        <w:rPr>
          <w:rFonts w:ascii="Book Antiqua" w:hAnsi="Book Antiqua"/>
          <w:sz w:val="21"/>
          <w:szCs w:val="21"/>
          <w:u w:val="single"/>
        </w:rPr>
        <w:t>teacher</w:t>
      </w:r>
      <w:r w:rsidRPr="005F0AD8">
        <w:rPr>
          <w:rFonts w:ascii="Book Antiqua" w:hAnsi="Book Antiqua"/>
          <w:sz w:val="21"/>
          <w:szCs w:val="21"/>
        </w:rPr>
        <w:t xml:space="preserve"> any </w:t>
      </w:r>
      <w:r w:rsidR="00CF4626" w:rsidRPr="005F0AD8">
        <w:rPr>
          <w:rFonts w:ascii="Book Antiqua" w:hAnsi="Book Antiqua"/>
          <w:sz w:val="21"/>
          <w:szCs w:val="21"/>
        </w:rPr>
        <w:t xml:space="preserve">topics/activities </w:t>
      </w:r>
      <w:r w:rsidRPr="005F0AD8">
        <w:rPr>
          <w:rFonts w:ascii="Book Antiqua" w:hAnsi="Book Antiqua"/>
          <w:sz w:val="21"/>
          <w:szCs w:val="21"/>
        </w:rPr>
        <w:t>they feel they are not grasping or if they feel they are falling behind and need special assistance.</w:t>
      </w:r>
      <w:r w:rsidR="00CF4626" w:rsidRPr="005F0AD8">
        <w:rPr>
          <w:rFonts w:ascii="Book Antiqua" w:hAnsi="Book Antiqua"/>
          <w:sz w:val="21"/>
          <w:szCs w:val="21"/>
        </w:rPr>
        <w:t xml:space="preserve"> </w:t>
      </w:r>
    </w:p>
    <w:p w:rsidR="005651F8" w:rsidRDefault="005651F8" w:rsidP="005651F8">
      <w:pPr>
        <w:rPr>
          <w:rFonts w:ascii="Book Antiqua" w:hAnsi="Book Antiqua"/>
          <w:sz w:val="21"/>
          <w:szCs w:val="21"/>
        </w:rPr>
      </w:pPr>
    </w:p>
    <w:p w:rsidR="005651F8" w:rsidRPr="005651F8" w:rsidRDefault="005651F8" w:rsidP="005651F8">
      <w:pPr>
        <w:pBdr>
          <w:bottom w:val="single" w:sz="12" w:space="1" w:color="auto"/>
        </w:pBdr>
        <w:rPr>
          <w:rFonts w:ascii="Book Antiqua" w:hAnsi="Book Antiqua"/>
          <w:b/>
          <w:sz w:val="22"/>
          <w:szCs w:val="22"/>
        </w:rPr>
        <w:sectPr w:rsidR="005651F8" w:rsidRPr="005651F8" w:rsidSect="006A4954">
          <w:pgSz w:w="12240" w:h="15840"/>
          <w:pgMar w:top="576" w:right="576" w:bottom="720" w:left="720" w:header="720" w:footer="720" w:gutter="0"/>
          <w:cols w:space="720"/>
          <w:docGrid w:linePitch="360"/>
        </w:sectPr>
      </w:pPr>
      <w:r>
        <w:rPr>
          <w:rFonts w:ascii="Book Antiqua" w:hAnsi="Book Antiqua"/>
          <w:b/>
          <w:sz w:val="21"/>
          <w:szCs w:val="21"/>
        </w:rPr>
        <w:t>Teacher Expectations</w:t>
      </w:r>
    </w:p>
    <w:p w:rsidR="00D008AD" w:rsidRPr="005651F8" w:rsidRDefault="005651F8" w:rsidP="005651F8">
      <w:pPr>
        <w:numPr>
          <w:ilvl w:val="0"/>
          <w:numId w:val="6"/>
        </w:numPr>
        <w:rPr>
          <w:rFonts w:ascii="Book Antiqua" w:hAnsi="Book Antiqua"/>
          <w:sz w:val="21"/>
          <w:szCs w:val="21"/>
        </w:rPr>
      </w:pPr>
      <w:r w:rsidRPr="005651F8">
        <w:rPr>
          <w:rFonts w:ascii="Book Antiqua" w:hAnsi="Book Antiqua"/>
          <w:sz w:val="21"/>
          <w:szCs w:val="21"/>
        </w:rPr>
        <w:lastRenderedPageBreak/>
        <w:t>Work will be graded and returned promptly.</w:t>
      </w:r>
    </w:p>
    <w:p w:rsidR="005651F8" w:rsidRDefault="005651F8" w:rsidP="005651F8">
      <w:pPr>
        <w:numPr>
          <w:ilvl w:val="0"/>
          <w:numId w:val="6"/>
        </w:numPr>
        <w:rPr>
          <w:rFonts w:ascii="Book Antiqua" w:hAnsi="Book Antiqua"/>
        </w:rPr>
      </w:pPr>
      <w:r w:rsidRPr="005651F8">
        <w:rPr>
          <w:rFonts w:ascii="Book Antiqua" w:hAnsi="Book Antiqua"/>
          <w:sz w:val="21"/>
          <w:szCs w:val="21"/>
        </w:rPr>
        <w:t>Grades will be posted weekly on Edline</w:t>
      </w:r>
      <w:r w:rsidRPr="005651F8">
        <w:rPr>
          <w:rFonts w:ascii="Book Antiqua" w:hAnsi="Book Antiqua"/>
          <w:sz w:val="22"/>
          <w:szCs w:val="22"/>
        </w:rPr>
        <w:t>.</w:t>
      </w:r>
    </w:p>
    <w:p w:rsidR="005651F8" w:rsidRDefault="005651F8" w:rsidP="005651F8">
      <w:pPr>
        <w:ind w:left="360"/>
        <w:rPr>
          <w:rFonts w:ascii="Book Antiqua" w:hAnsi="Book Antiqua"/>
        </w:rPr>
      </w:pPr>
    </w:p>
    <w:p w:rsidR="00620FF6" w:rsidRPr="005651F8" w:rsidRDefault="00620FF6" w:rsidP="005651F8">
      <w:pPr>
        <w:pBdr>
          <w:bottom w:val="single" w:sz="12" w:space="1" w:color="auto"/>
        </w:pBdr>
        <w:rPr>
          <w:rFonts w:ascii="Book Antiqua" w:hAnsi="Book Antiqua"/>
          <w:b/>
          <w:sz w:val="21"/>
          <w:szCs w:val="21"/>
        </w:rPr>
      </w:pPr>
      <w:r w:rsidRPr="005651F8">
        <w:rPr>
          <w:rFonts w:ascii="Book Antiqua" w:hAnsi="Book Antiqua"/>
          <w:b/>
          <w:sz w:val="21"/>
          <w:szCs w:val="21"/>
        </w:rPr>
        <w:t>Topics to be Covered</w:t>
      </w:r>
    </w:p>
    <w:p w:rsidR="005651F8" w:rsidRDefault="005651F8" w:rsidP="005651F8">
      <w:pPr>
        <w:rPr>
          <w:rFonts w:ascii="Book Antiqua" w:hAnsi="Book Antiqua"/>
          <w:b/>
          <w:sz w:val="21"/>
          <w:szCs w:val="21"/>
        </w:rPr>
        <w:sectPr w:rsidR="005651F8" w:rsidSect="005651F8">
          <w:type w:val="continuous"/>
          <w:pgSz w:w="12240" w:h="15840" w:code="1"/>
          <w:pgMar w:top="576" w:right="576" w:bottom="720" w:left="720" w:header="720" w:footer="720" w:gutter="0"/>
          <w:cols w:space="720"/>
          <w:docGrid w:linePitch="360"/>
        </w:sectPr>
      </w:pPr>
    </w:p>
    <w:p w:rsidR="00900796" w:rsidRPr="00900796" w:rsidRDefault="00900796" w:rsidP="00900796">
      <w:pPr>
        <w:rPr>
          <w:rFonts w:ascii="Book Antiqua" w:hAnsi="Book Antiqua"/>
          <w:b/>
          <w:sz w:val="21"/>
          <w:szCs w:val="21"/>
        </w:rPr>
      </w:pPr>
      <w:r w:rsidRPr="00900796">
        <w:rPr>
          <w:rFonts w:ascii="Book Antiqua" w:hAnsi="Book Antiqua"/>
          <w:b/>
          <w:sz w:val="21"/>
          <w:szCs w:val="21"/>
        </w:rPr>
        <w:lastRenderedPageBreak/>
        <w:t>Essential Introduction to Computers</w:t>
      </w:r>
    </w:p>
    <w:p w:rsidR="00900796" w:rsidRPr="00900796" w:rsidRDefault="00DC3083" w:rsidP="00900796">
      <w:pPr>
        <w:tabs>
          <w:tab w:val="num" w:pos="2160"/>
        </w:tabs>
        <w:ind w:left="720" w:hanging="720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Microsoft Office Word 2007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Creating and Editing a Word Document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Creating a Research Paper</w:t>
      </w:r>
    </w:p>
    <w:p w:rsidR="001A063C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Creating a Resume Using a Wizard and a Cover Letter with a Table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Creating a Document Using Mail Merge</w:t>
      </w:r>
    </w:p>
    <w:p w:rsidR="00900796" w:rsidRPr="00900796" w:rsidRDefault="00900796" w:rsidP="00900796">
      <w:pPr>
        <w:rPr>
          <w:rFonts w:ascii="Book Antiqua" w:hAnsi="Book Antiqua"/>
          <w:sz w:val="21"/>
          <w:szCs w:val="21"/>
        </w:rPr>
      </w:pPr>
    </w:p>
    <w:p w:rsidR="00900796" w:rsidRPr="00900796" w:rsidRDefault="00DC3083" w:rsidP="00900796">
      <w:pPr>
        <w:tabs>
          <w:tab w:val="num" w:pos="2160"/>
        </w:tabs>
        <w:ind w:left="720" w:hanging="720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Microsoft Office Excel 2007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Creating a Worksheet and an Embedded Chart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Formulas, Functions, Formatting and Web Queries</w:t>
      </w:r>
    </w:p>
    <w:p w:rsid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What-If Analysis, Charting and Working with Large Worksheets</w:t>
      </w:r>
    </w:p>
    <w:p w:rsidR="00900796" w:rsidRPr="00900796" w:rsidRDefault="00900796" w:rsidP="00900796">
      <w:pPr>
        <w:rPr>
          <w:rFonts w:ascii="Book Antiqua" w:hAnsi="Book Antiqua"/>
          <w:sz w:val="21"/>
          <w:szCs w:val="21"/>
        </w:rPr>
      </w:pPr>
    </w:p>
    <w:p w:rsidR="00900796" w:rsidRPr="00900796" w:rsidRDefault="00DC3083" w:rsidP="00900796">
      <w:pPr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Microsoft Office Access 2007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Creating and Using a Database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lastRenderedPageBreak/>
        <w:t>Querying a Database Using the Select Query Window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Maintaining a Database Using the Design and Update Features of Access</w:t>
      </w:r>
    </w:p>
    <w:p w:rsidR="00900796" w:rsidRPr="00900796" w:rsidRDefault="00900796" w:rsidP="00900796">
      <w:pPr>
        <w:rPr>
          <w:rFonts w:ascii="Book Antiqua" w:hAnsi="Book Antiqua"/>
          <w:sz w:val="21"/>
          <w:szCs w:val="21"/>
        </w:rPr>
      </w:pPr>
    </w:p>
    <w:p w:rsidR="00900796" w:rsidRPr="00900796" w:rsidRDefault="00900796" w:rsidP="00900796">
      <w:pPr>
        <w:rPr>
          <w:rFonts w:ascii="Book Antiqua" w:hAnsi="Book Antiqua"/>
          <w:b/>
          <w:sz w:val="21"/>
          <w:szCs w:val="21"/>
        </w:rPr>
      </w:pPr>
      <w:r w:rsidRPr="00900796">
        <w:rPr>
          <w:rFonts w:ascii="Book Antiqua" w:hAnsi="Book Antiqua"/>
          <w:b/>
          <w:sz w:val="21"/>
          <w:szCs w:val="21"/>
        </w:rPr>
        <w:t xml:space="preserve">Microsoft Office </w:t>
      </w:r>
      <w:r w:rsidR="00DC3083">
        <w:rPr>
          <w:rFonts w:ascii="Book Antiqua" w:hAnsi="Book Antiqua"/>
          <w:b/>
          <w:sz w:val="21"/>
          <w:szCs w:val="21"/>
        </w:rPr>
        <w:t>PowerPoint 2007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Using a Design Template and Text Slide Layout to Create a Presentation</w:t>
      </w:r>
    </w:p>
    <w:p w:rsidR="00900796" w:rsidRP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Using Outline Tab and Clip Art to Create a Slide Show</w:t>
      </w:r>
    </w:p>
    <w:p w:rsidR="00900796" w:rsidRDefault="00900796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 w:rsidRPr="00900796">
        <w:rPr>
          <w:rFonts w:ascii="Book Antiqua" w:hAnsi="Book Antiqua"/>
          <w:sz w:val="21"/>
          <w:szCs w:val="21"/>
        </w:rPr>
        <w:t>Web Feature:  Creating a Presentation on the Web Using PowerPoint</w:t>
      </w:r>
    </w:p>
    <w:p w:rsidR="00900796" w:rsidRPr="00900796" w:rsidRDefault="00900796" w:rsidP="00900796">
      <w:pPr>
        <w:rPr>
          <w:rFonts w:ascii="Book Antiqua" w:hAnsi="Book Antiqua"/>
          <w:sz w:val="21"/>
          <w:szCs w:val="21"/>
        </w:rPr>
      </w:pPr>
    </w:p>
    <w:p w:rsidR="00900796" w:rsidRPr="00900796" w:rsidRDefault="00DC3083" w:rsidP="00900796">
      <w:pPr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Office 2007</w:t>
      </w:r>
      <w:r w:rsidR="00900796" w:rsidRPr="00900796">
        <w:rPr>
          <w:rFonts w:ascii="Book Antiqua" w:hAnsi="Book Antiqua"/>
          <w:b/>
          <w:sz w:val="21"/>
          <w:szCs w:val="21"/>
        </w:rPr>
        <w:t xml:space="preserve"> Integration </w:t>
      </w:r>
    </w:p>
    <w:p w:rsidR="00900796" w:rsidRPr="00900796" w:rsidRDefault="00DC3083" w:rsidP="00900796">
      <w:pPr>
        <w:numPr>
          <w:ilvl w:val="0"/>
          <w:numId w:val="18"/>
        </w:numPr>
        <w:tabs>
          <w:tab w:val="clear" w:pos="1800"/>
          <w:tab w:val="num" w:pos="360"/>
        </w:tabs>
        <w:ind w:left="360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Integrating Office 2007</w:t>
      </w:r>
      <w:r w:rsidR="00900796" w:rsidRPr="00900796">
        <w:rPr>
          <w:rFonts w:ascii="Book Antiqua" w:hAnsi="Book Antiqua"/>
          <w:sz w:val="21"/>
          <w:szCs w:val="21"/>
        </w:rPr>
        <w:t xml:space="preserve"> Applications and the World Wide Web</w:t>
      </w:r>
    </w:p>
    <w:p w:rsidR="00900796" w:rsidRDefault="00900796" w:rsidP="00900796">
      <w:pPr>
        <w:rPr>
          <w:rFonts w:ascii="Book Antiqua" w:hAnsi="Book Antiqua"/>
          <w:sz w:val="21"/>
          <w:szCs w:val="21"/>
        </w:rPr>
        <w:sectPr w:rsidR="00900796" w:rsidSect="00900796">
          <w:type w:val="continuous"/>
          <w:pgSz w:w="12240" w:h="15840" w:code="1"/>
          <w:pgMar w:top="576" w:right="576" w:bottom="720" w:left="720" w:header="720" w:footer="720" w:gutter="0"/>
          <w:cols w:num="2" w:space="720"/>
          <w:docGrid w:linePitch="360"/>
        </w:sectPr>
      </w:pPr>
    </w:p>
    <w:p w:rsidR="00900796" w:rsidRPr="00900796" w:rsidRDefault="00900796" w:rsidP="00900796">
      <w:pPr>
        <w:rPr>
          <w:rFonts w:ascii="Book Antiqua" w:hAnsi="Book Antiqua"/>
          <w:sz w:val="21"/>
          <w:szCs w:val="21"/>
        </w:rPr>
      </w:pPr>
    </w:p>
    <w:sectPr w:rsidR="00900796" w:rsidRPr="00900796" w:rsidSect="00900796">
      <w:type w:val="continuous"/>
      <w:pgSz w:w="12240" w:h="15840" w:code="1"/>
      <w:pgMar w:top="576" w:right="576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"/>
      </v:shape>
    </w:pict>
  </w:numPicBullet>
  <w:abstractNum w:abstractNumId="0">
    <w:nsid w:val="074759E4"/>
    <w:multiLevelType w:val="hybridMultilevel"/>
    <w:tmpl w:val="79042B0C"/>
    <w:lvl w:ilvl="0" w:tplc="DF7E9D12">
      <w:start w:val="1"/>
      <w:numFmt w:val="bullet"/>
      <w:lvlText w:val="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77B03"/>
    <w:multiLevelType w:val="hybridMultilevel"/>
    <w:tmpl w:val="DA767E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02666"/>
    <w:multiLevelType w:val="multilevel"/>
    <w:tmpl w:val="C444E28E"/>
    <w:lvl w:ilvl="0">
      <w:start w:val="2008"/>
      <w:numFmt w:val="bullet"/>
      <w:lvlText w:val=""/>
      <w:lvlJc w:val="left"/>
      <w:pPr>
        <w:tabs>
          <w:tab w:val="num" w:pos="795"/>
        </w:tabs>
        <w:ind w:left="795" w:hanging="435"/>
      </w:pPr>
      <w:rPr>
        <w:rFonts w:ascii="Wingdings" w:hAnsi="Wingdings" w:cs="Garamond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B0429"/>
    <w:multiLevelType w:val="hybridMultilevel"/>
    <w:tmpl w:val="2DAEC710"/>
    <w:lvl w:ilvl="0" w:tplc="08F8611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FF2420"/>
    <w:multiLevelType w:val="hybridMultilevel"/>
    <w:tmpl w:val="87BCC72E"/>
    <w:lvl w:ilvl="0" w:tplc="E04C6D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A47D9C"/>
    <w:multiLevelType w:val="hybridMultilevel"/>
    <w:tmpl w:val="5114D6A4"/>
    <w:lvl w:ilvl="0" w:tplc="6E1C8D28">
      <w:start w:val="1"/>
      <w:numFmt w:val="bullet"/>
      <w:lvlText w:val="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22079E"/>
    <w:multiLevelType w:val="hybridMultilevel"/>
    <w:tmpl w:val="D07E2C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B636D2"/>
    <w:multiLevelType w:val="multilevel"/>
    <w:tmpl w:val="79042B0C"/>
    <w:lvl w:ilvl="0">
      <w:start w:val="1"/>
      <w:numFmt w:val="bullet"/>
      <w:lvlText w:val="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A83AA8"/>
    <w:multiLevelType w:val="hybridMultilevel"/>
    <w:tmpl w:val="2F24C21A"/>
    <w:lvl w:ilvl="0" w:tplc="098206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281EF6"/>
    <w:multiLevelType w:val="hybridMultilevel"/>
    <w:tmpl w:val="9C34EFF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8206E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266B5"/>
    <w:multiLevelType w:val="hybridMultilevel"/>
    <w:tmpl w:val="950A1870"/>
    <w:lvl w:ilvl="0" w:tplc="F94A34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0A7732"/>
    <w:multiLevelType w:val="hybridMultilevel"/>
    <w:tmpl w:val="096838E2"/>
    <w:lvl w:ilvl="0" w:tplc="6E1C8D28">
      <w:start w:val="1"/>
      <w:numFmt w:val="bullet"/>
      <w:lvlText w:val="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FD0279"/>
    <w:multiLevelType w:val="hybridMultilevel"/>
    <w:tmpl w:val="F782DD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103527"/>
    <w:multiLevelType w:val="multilevel"/>
    <w:tmpl w:val="E71A72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0D1482"/>
    <w:multiLevelType w:val="hybridMultilevel"/>
    <w:tmpl w:val="C444E28E"/>
    <w:lvl w:ilvl="0" w:tplc="65ECACBC">
      <w:start w:val="2008"/>
      <w:numFmt w:val="bullet"/>
      <w:lvlText w:val=""/>
      <w:lvlJc w:val="left"/>
      <w:pPr>
        <w:tabs>
          <w:tab w:val="num" w:pos="795"/>
        </w:tabs>
        <w:ind w:left="795" w:hanging="435"/>
      </w:pPr>
      <w:rPr>
        <w:rFonts w:ascii="Wingdings" w:hAnsi="Wingdings" w:cs="Garamond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EF447E"/>
    <w:multiLevelType w:val="hybridMultilevel"/>
    <w:tmpl w:val="BE2628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7EF6B64"/>
    <w:multiLevelType w:val="hybridMultilevel"/>
    <w:tmpl w:val="58C8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770763"/>
    <w:multiLevelType w:val="hybridMultilevel"/>
    <w:tmpl w:val="1668F0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7"/>
  </w:num>
  <w:num w:numId="5">
    <w:abstractNumId w:val="12"/>
  </w:num>
  <w:num w:numId="6">
    <w:abstractNumId w:val="9"/>
  </w:num>
  <w:num w:numId="7">
    <w:abstractNumId w:val="16"/>
  </w:num>
  <w:num w:numId="8">
    <w:abstractNumId w:val="1"/>
  </w:num>
  <w:num w:numId="9">
    <w:abstractNumId w:val="17"/>
  </w:num>
  <w:num w:numId="10">
    <w:abstractNumId w:val="14"/>
  </w:num>
  <w:num w:numId="11">
    <w:abstractNumId w:val="2"/>
  </w:num>
  <w:num w:numId="12">
    <w:abstractNumId w:val="10"/>
  </w:num>
  <w:num w:numId="13">
    <w:abstractNumId w:val="4"/>
  </w:num>
  <w:num w:numId="14">
    <w:abstractNumId w:val="15"/>
  </w:num>
  <w:num w:numId="15">
    <w:abstractNumId w:val="6"/>
  </w:num>
  <w:num w:numId="16">
    <w:abstractNumId w:val="13"/>
  </w:num>
  <w:num w:numId="17">
    <w:abstractNumId w:val="8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C35"/>
    <w:rsid w:val="00004B11"/>
    <w:rsid w:val="000100D7"/>
    <w:rsid w:val="00022D9B"/>
    <w:rsid w:val="00033D14"/>
    <w:rsid w:val="00067C52"/>
    <w:rsid w:val="000D4B71"/>
    <w:rsid w:val="000D7A69"/>
    <w:rsid w:val="000F3AB3"/>
    <w:rsid w:val="001247EE"/>
    <w:rsid w:val="001412F0"/>
    <w:rsid w:val="00141F40"/>
    <w:rsid w:val="0015279B"/>
    <w:rsid w:val="00156D14"/>
    <w:rsid w:val="00185D27"/>
    <w:rsid w:val="001940ED"/>
    <w:rsid w:val="001A063C"/>
    <w:rsid w:val="001A2CF4"/>
    <w:rsid w:val="001C5C7A"/>
    <w:rsid w:val="001F55C9"/>
    <w:rsid w:val="00204D78"/>
    <w:rsid w:val="002064D8"/>
    <w:rsid w:val="00237E5B"/>
    <w:rsid w:val="0025670A"/>
    <w:rsid w:val="00266C4A"/>
    <w:rsid w:val="00285F3C"/>
    <w:rsid w:val="002905D9"/>
    <w:rsid w:val="002C384E"/>
    <w:rsid w:val="002C7C37"/>
    <w:rsid w:val="00303388"/>
    <w:rsid w:val="00362A07"/>
    <w:rsid w:val="00395E4A"/>
    <w:rsid w:val="003A2D7F"/>
    <w:rsid w:val="003B7B98"/>
    <w:rsid w:val="003D5C19"/>
    <w:rsid w:val="003E70E5"/>
    <w:rsid w:val="003F08B0"/>
    <w:rsid w:val="003F1093"/>
    <w:rsid w:val="004007A9"/>
    <w:rsid w:val="004414CD"/>
    <w:rsid w:val="00492976"/>
    <w:rsid w:val="004E4A87"/>
    <w:rsid w:val="004F24F0"/>
    <w:rsid w:val="0051386E"/>
    <w:rsid w:val="0053747D"/>
    <w:rsid w:val="00540C1C"/>
    <w:rsid w:val="005472B1"/>
    <w:rsid w:val="005651F8"/>
    <w:rsid w:val="005F0AD8"/>
    <w:rsid w:val="00620FF6"/>
    <w:rsid w:val="00631D6E"/>
    <w:rsid w:val="006654BE"/>
    <w:rsid w:val="006A4954"/>
    <w:rsid w:val="007169F7"/>
    <w:rsid w:val="00744EA7"/>
    <w:rsid w:val="00776FD6"/>
    <w:rsid w:val="008320F5"/>
    <w:rsid w:val="00833B74"/>
    <w:rsid w:val="008476B8"/>
    <w:rsid w:val="00851F0E"/>
    <w:rsid w:val="00862F93"/>
    <w:rsid w:val="00876865"/>
    <w:rsid w:val="00880599"/>
    <w:rsid w:val="008B0645"/>
    <w:rsid w:val="008E6C61"/>
    <w:rsid w:val="008F561C"/>
    <w:rsid w:val="00900796"/>
    <w:rsid w:val="00903C2C"/>
    <w:rsid w:val="00913F99"/>
    <w:rsid w:val="00917908"/>
    <w:rsid w:val="00922E9F"/>
    <w:rsid w:val="009319F8"/>
    <w:rsid w:val="009377D0"/>
    <w:rsid w:val="009C513D"/>
    <w:rsid w:val="00A331D6"/>
    <w:rsid w:val="00A47C65"/>
    <w:rsid w:val="00A50A2F"/>
    <w:rsid w:val="00A77605"/>
    <w:rsid w:val="00A77D48"/>
    <w:rsid w:val="00A83866"/>
    <w:rsid w:val="00A85171"/>
    <w:rsid w:val="00A95620"/>
    <w:rsid w:val="00AD7EA7"/>
    <w:rsid w:val="00AE42C7"/>
    <w:rsid w:val="00B00451"/>
    <w:rsid w:val="00B2295E"/>
    <w:rsid w:val="00B521A0"/>
    <w:rsid w:val="00BF0184"/>
    <w:rsid w:val="00C17512"/>
    <w:rsid w:val="00C45315"/>
    <w:rsid w:val="00C56F24"/>
    <w:rsid w:val="00C60B89"/>
    <w:rsid w:val="00C73791"/>
    <w:rsid w:val="00C75464"/>
    <w:rsid w:val="00C91617"/>
    <w:rsid w:val="00CC15F1"/>
    <w:rsid w:val="00CF1CE0"/>
    <w:rsid w:val="00CF4626"/>
    <w:rsid w:val="00D008AD"/>
    <w:rsid w:val="00D01D6C"/>
    <w:rsid w:val="00D11C35"/>
    <w:rsid w:val="00D43E90"/>
    <w:rsid w:val="00D90138"/>
    <w:rsid w:val="00DB1738"/>
    <w:rsid w:val="00DB1E8C"/>
    <w:rsid w:val="00DC3083"/>
    <w:rsid w:val="00DD0137"/>
    <w:rsid w:val="00DD0964"/>
    <w:rsid w:val="00DE4F3F"/>
    <w:rsid w:val="00DE4FBC"/>
    <w:rsid w:val="00DF2A33"/>
    <w:rsid w:val="00E03979"/>
    <w:rsid w:val="00E14883"/>
    <w:rsid w:val="00E16D4C"/>
    <w:rsid w:val="00E65755"/>
    <w:rsid w:val="00E8746C"/>
    <w:rsid w:val="00E97E92"/>
    <w:rsid w:val="00EB27F7"/>
    <w:rsid w:val="00EB3BF5"/>
    <w:rsid w:val="00EB4DA8"/>
    <w:rsid w:val="00EE581B"/>
    <w:rsid w:val="00F03449"/>
    <w:rsid w:val="00F22557"/>
    <w:rsid w:val="00F22971"/>
    <w:rsid w:val="00F2572F"/>
    <w:rsid w:val="00F34FA9"/>
    <w:rsid w:val="00F467ED"/>
    <w:rsid w:val="00F74FAE"/>
    <w:rsid w:val="00F85BEB"/>
    <w:rsid w:val="00F94A69"/>
    <w:rsid w:val="00FD20F6"/>
    <w:rsid w:val="00FD3C8E"/>
    <w:rsid w:val="00FF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7EE"/>
    <w:rPr>
      <w:rFonts w:ascii="Californian FB" w:hAnsi="Californian FB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77D0"/>
    <w:rPr>
      <w:color w:val="0000FF"/>
      <w:u w:val="single"/>
    </w:rPr>
  </w:style>
  <w:style w:type="paragraph" w:styleId="BalloonText">
    <w:name w:val="Balloon Text"/>
    <w:basedOn w:val="Normal"/>
    <w:semiHidden/>
    <w:rsid w:val="001A2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wlettk@brier.k12.ar.us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CTT Services</Company>
  <LinksUpToDate>false</LinksUpToDate>
  <CharactersWithSpaces>2592</CharactersWithSpaces>
  <SharedDoc>false</SharedDoc>
  <HLinks>
    <vt:vector size="6" baseType="variant">
      <vt:variant>
        <vt:i4>1703979</vt:i4>
      </vt:variant>
      <vt:variant>
        <vt:i4>0</vt:i4>
      </vt:variant>
      <vt:variant>
        <vt:i4>0</vt:i4>
      </vt:variant>
      <vt:variant>
        <vt:i4>5</vt:i4>
      </vt:variant>
      <vt:variant>
        <vt:lpwstr>mailto:newk@brier.k12.ar.us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 Sneed</dc:creator>
  <cp:keywords/>
  <cp:lastModifiedBy>Teacher</cp:lastModifiedBy>
  <cp:revision>2</cp:revision>
  <cp:lastPrinted>2008-05-12T15:41:00Z</cp:lastPrinted>
  <dcterms:created xsi:type="dcterms:W3CDTF">2010-01-20T19:58:00Z</dcterms:created>
  <dcterms:modified xsi:type="dcterms:W3CDTF">2010-01-20T19:58:00Z</dcterms:modified>
</cp:coreProperties>
</file>