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3A3B" w:rsidRDefault="00D45306">
      <w:pPr>
        <w:rPr>
          <w:rFonts w:ascii="Times New Roman" w:hAnsi="Times New Roman" w:cs="Times New Roman"/>
          <w:sz w:val="24"/>
          <w:szCs w:val="24"/>
        </w:rPr>
      </w:pPr>
      <w:r>
        <w:rPr>
          <w:rFonts w:ascii="Times New Roman" w:hAnsi="Times New Roman" w:cs="Times New Roman"/>
          <w:sz w:val="24"/>
          <w:szCs w:val="24"/>
        </w:rPr>
        <w:tab/>
        <w:t>This Computerized Business Applications Survival Guide was produced by the Crowley’s Ridge Educational Service Cooperative Computerized Business Applications Team in an effort to provide curriculum materials to enhance knowledge of resources available to teachers in the Carl Perkins Consortium.  This project is to improve the proficiency of end of course assessments for the consortium.  The team members met several times throughout the 2010-2011 school year and will present this material in July 2011.  The team members are as follows:</w:t>
      </w:r>
    </w:p>
    <w:p w:rsidR="00D45306" w:rsidRDefault="00D45306" w:rsidP="00D45306">
      <w:pPr>
        <w:ind w:left="720"/>
        <w:rPr>
          <w:rFonts w:ascii="Times New Roman" w:hAnsi="Times New Roman" w:cs="Times New Roman"/>
          <w:sz w:val="24"/>
          <w:szCs w:val="24"/>
        </w:rPr>
      </w:pPr>
      <w:r>
        <w:rPr>
          <w:rFonts w:ascii="Times New Roman" w:hAnsi="Times New Roman" w:cs="Times New Roman"/>
          <w:sz w:val="24"/>
          <w:szCs w:val="24"/>
        </w:rPr>
        <w:t>Armorel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Melissa Tune-Gribble</w:t>
      </w:r>
    </w:p>
    <w:p w:rsidR="00D45306" w:rsidRDefault="00D45306" w:rsidP="00D45306">
      <w:pPr>
        <w:ind w:left="720"/>
        <w:rPr>
          <w:rFonts w:ascii="Times New Roman" w:hAnsi="Times New Roman" w:cs="Times New Roman"/>
          <w:sz w:val="24"/>
          <w:szCs w:val="24"/>
        </w:rPr>
      </w:pPr>
      <w:r>
        <w:rPr>
          <w:rFonts w:ascii="Times New Roman" w:hAnsi="Times New Roman" w:cs="Times New Roman"/>
          <w:sz w:val="24"/>
          <w:szCs w:val="24"/>
        </w:rPr>
        <w:t>Buffalo Island Central</w:t>
      </w:r>
      <w:r>
        <w:rPr>
          <w:rFonts w:ascii="Times New Roman" w:hAnsi="Times New Roman" w:cs="Times New Roman"/>
          <w:sz w:val="24"/>
          <w:szCs w:val="24"/>
        </w:rPr>
        <w:tab/>
      </w:r>
      <w:r>
        <w:rPr>
          <w:rFonts w:ascii="Times New Roman" w:hAnsi="Times New Roman" w:cs="Times New Roman"/>
          <w:sz w:val="24"/>
          <w:szCs w:val="24"/>
        </w:rPr>
        <w:tab/>
        <w:t>Kathy Baldridge</w:t>
      </w:r>
    </w:p>
    <w:p w:rsidR="00D45306" w:rsidRDefault="00D45306" w:rsidP="00D45306">
      <w:pPr>
        <w:ind w:left="720"/>
        <w:rPr>
          <w:rFonts w:ascii="Times New Roman" w:hAnsi="Times New Roman" w:cs="Times New Roman"/>
          <w:sz w:val="24"/>
          <w:szCs w:val="24"/>
        </w:rPr>
      </w:pPr>
      <w:r>
        <w:rPr>
          <w:rFonts w:ascii="Times New Roman" w:hAnsi="Times New Roman" w:cs="Times New Roman"/>
          <w:sz w:val="24"/>
          <w:szCs w:val="24"/>
        </w:rPr>
        <w:t>Cross County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Kristin Austin</w:t>
      </w:r>
    </w:p>
    <w:p w:rsidR="00D45306" w:rsidRDefault="00D45306" w:rsidP="00D45306">
      <w:pPr>
        <w:ind w:left="720"/>
        <w:rPr>
          <w:rFonts w:ascii="Times New Roman" w:hAnsi="Times New Roman" w:cs="Times New Roman"/>
          <w:sz w:val="24"/>
          <w:szCs w:val="24"/>
        </w:rPr>
      </w:pPr>
      <w:r>
        <w:rPr>
          <w:rFonts w:ascii="Times New Roman" w:hAnsi="Times New Roman" w:cs="Times New Roman"/>
          <w:sz w:val="24"/>
          <w:szCs w:val="24"/>
        </w:rPr>
        <w:t>CRESC</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Kathi Turner</w:t>
      </w:r>
    </w:p>
    <w:p w:rsidR="00D45306" w:rsidRDefault="00D45306" w:rsidP="00D45306">
      <w:pPr>
        <w:ind w:left="720"/>
        <w:rPr>
          <w:rFonts w:ascii="Times New Roman" w:hAnsi="Times New Roman" w:cs="Times New Roman"/>
          <w:sz w:val="24"/>
          <w:szCs w:val="24"/>
        </w:rPr>
      </w:pPr>
      <w:r>
        <w:rPr>
          <w:rFonts w:ascii="Times New Roman" w:hAnsi="Times New Roman" w:cs="Times New Roman"/>
          <w:sz w:val="24"/>
          <w:szCs w:val="24"/>
        </w:rPr>
        <w:t>Jonesboro</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Chris Hicks, Annie Camp</w:t>
      </w:r>
    </w:p>
    <w:p w:rsidR="00D45306" w:rsidRDefault="00D45306" w:rsidP="00D45306">
      <w:pPr>
        <w:ind w:left="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Shaun Hicks, </w:t>
      </w:r>
      <w:r>
        <w:rPr>
          <w:rFonts w:ascii="Times New Roman" w:hAnsi="Times New Roman" w:cs="Times New Roman"/>
          <w:sz w:val="24"/>
          <w:szCs w:val="24"/>
        </w:rPr>
        <w:tab/>
        <w:t>Annie Camp</w:t>
      </w:r>
    </w:p>
    <w:p w:rsidR="00D45306" w:rsidRDefault="00D45306" w:rsidP="00D45306">
      <w:pPr>
        <w:ind w:left="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Marsha Isbill, JHS</w:t>
      </w:r>
    </w:p>
    <w:p w:rsidR="00D45306" w:rsidRDefault="00D45306" w:rsidP="00D45306">
      <w:pPr>
        <w:ind w:left="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Tricia Watts, MacArthur</w:t>
      </w:r>
    </w:p>
    <w:p w:rsidR="00D45306" w:rsidRDefault="00D45306" w:rsidP="00D45306">
      <w:pPr>
        <w:ind w:left="720"/>
        <w:rPr>
          <w:rFonts w:ascii="Times New Roman" w:hAnsi="Times New Roman" w:cs="Times New Roman"/>
          <w:sz w:val="24"/>
          <w:szCs w:val="24"/>
        </w:rPr>
      </w:pPr>
      <w:r>
        <w:rPr>
          <w:rFonts w:ascii="Times New Roman" w:hAnsi="Times New Roman" w:cs="Times New Roman"/>
          <w:sz w:val="24"/>
          <w:szCs w:val="24"/>
        </w:rPr>
        <w:t>Riverside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Brenda Buerkle</w:t>
      </w:r>
    </w:p>
    <w:p w:rsidR="00D45306" w:rsidRDefault="00D45306" w:rsidP="00D45306">
      <w:pPr>
        <w:ind w:left="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Michelle Freeman</w:t>
      </w:r>
    </w:p>
    <w:p w:rsidR="00D45306" w:rsidRPr="00D45306" w:rsidRDefault="00D45306" w:rsidP="00D45306">
      <w:pPr>
        <w:rPr>
          <w:rFonts w:ascii="Times New Roman" w:hAnsi="Times New Roman" w:cs="Times New Roman"/>
          <w:sz w:val="24"/>
          <w:szCs w:val="24"/>
        </w:rPr>
      </w:pPr>
      <w:r>
        <w:rPr>
          <w:rFonts w:ascii="Times New Roman" w:hAnsi="Times New Roman" w:cs="Times New Roman"/>
          <w:sz w:val="24"/>
          <w:szCs w:val="24"/>
        </w:rPr>
        <w:t xml:space="preserve">This project was funded through Carl Perkins Career &amp; Technical Education, CRESC Carl Perkins Consortium.  </w:t>
      </w:r>
    </w:p>
    <w:sectPr w:rsidR="00D45306" w:rsidRPr="00D45306" w:rsidSect="0055522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45306"/>
    <w:rsid w:val="000E3AC3"/>
    <w:rsid w:val="002A3051"/>
    <w:rsid w:val="00555220"/>
    <w:rsid w:val="00693973"/>
    <w:rsid w:val="00990363"/>
    <w:rsid w:val="00C63C6F"/>
    <w:rsid w:val="00C65F58"/>
    <w:rsid w:val="00C9209D"/>
    <w:rsid w:val="00CB28A0"/>
    <w:rsid w:val="00D45306"/>
    <w:rsid w:val="00EB05F3"/>
    <w:rsid w:val="00ED71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522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139</Words>
  <Characters>797</Characters>
  <Application>Microsoft Office Word</Application>
  <DocSecurity>0</DocSecurity>
  <Lines>6</Lines>
  <Paragraphs>1</Paragraphs>
  <ScaleCrop>false</ScaleCrop>
  <Company> </Company>
  <LinksUpToDate>false</LinksUpToDate>
  <CharactersWithSpaces>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2011-07-21T18:47:00Z</dcterms:created>
  <dcterms:modified xsi:type="dcterms:W3CDTF">2011-07-21T18:47:00Z</dcterms:modified>
</cp:coreProperties>
</file>